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1B" w:rsidRDefault="009926D0" w:rsidP="00322663">
      <w:pPr>
        <w:jc w:val="right"/>
      </w:pPr>
      <w:r w:rsidRPr="00452D2D">
        <w:t>Приложение 14</w:t>
      </w:r>
      <w:r w:rsidRPr="00452D2D">
        <w:br/>
        <w:t>к типовой форме соглашения (договора)</w:t>
      </w:r>
      <w:r w:rsidRPr="00452D2D">
        <w:br/>
        <w:t>о предоставлении из бюджета</w:t>
      </w:r>
      <w:r w:rsidR="00434B60">
        <w:t xml:space="preserve"> города Когалыма</w:t>
      </w:r>
      <w:bookmarkStart w:id="0" w:name="_GoBack"/>
      <w:bookmarkEnd w:id="0"/>
      <w:r w:rsidRPr="00452D2D">
        <w:br/>
        <w:t>субсидии, в том числе грантов в форме субсидии,</w:t>
      </w:r>
    </w:p>
    <w:p w:rsidR="00AE5B1B" w:rsidRDefault="009926D0" w:rsidP="00322663">
      <w:pPr>
        <w:jc w:val="right"/>
      </w:pPr>
      <w:r w:rsidRPr="00452D2D">
        <w:t>юридическим лицам, индивидуальным, а также</w:t>
      </w:r>
      <w:r w:rsidRPr="00452D2D">
        <w:br/>
        <w:t>физическим лицам – производителям товаров,</w:t>
      </w:r>
    </w:p>
    <w:p w:rsidR="00AE5B1B" w:rsidRDefault="009926D0" w:rsidP="00322663">
      <w:pPr>
        <w:jc w:val="right"/>
      </w:pPr>
      <w:r w:rsidRPr="00452D2D">
        <w:t>работ, услуг, некоммерческим организациям</w:t>
      </w:r>
      <w:r w:rsidR="00E50108" w:rsidRPr="00452D2D">
        <w:t>,</w:t>
      </w:r>
    </w:p>
    <w:p w:rsidR="003077B7" w:rsidRDefault="009926D0" w:rsidP="00322663">
      <w:pPr>
        <w:jc w:val="right"/>
      </w:pPr>
      <w:r w:rsidRPr="00452D2D">
        <w:t>не являющимися казенными учреждениями</w:t>
      </w:r>
    </w:p>
    <w:p w:rsidR="009926D0" w:rsidRDefault="009926D0" w:rsidP="0032266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926D0" w:rsidRDefault="009926D0" w:rsidP="0032266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926D0" w:rsidRDefault="009926D0" w:rsidP="0032266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22663" w:rsidRPr="00B218E8" w:rsidRDefault="00322663" w:rsidP="0032266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218E8">
        <w:rPr>
          <w:rFonts w:eastAsiaTheme="minorHAnsi"/>
          <w:sz w:val="28"/>
          <w:szCs w:val="28"/>
          <w:lang w:eastAsia="en-US"/>
        </w:rPr>
        <w:t>Информация об общественно полезной услуге</w:t>
      </w:r>
    </w:p>
    <w:p w:rsidR="00322663" w:rsidRPr="00B218E8" w:rsidRDefault="00322663" w:rsidP="0032266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218E8">
        <w:rPr>
          <w:rFonts w:eastAsiaTheme="minorHAnsi"/>
          <w:sz w:val="28"/>
          <w:szCs w:val="28"/>
          <w:lang w:eastAsia="en-US"/>
        </w:rPr>
        <w:t>(</w:t>
      </w:r>
      <w:r w:rsidR="009926D0" w:rsidRPr="00B218E8">
        <w:rPr>
          <w:rFonts w:eastAsiaTheme="minorHAnsi"/>
          <w:sz w:val="28"/>
          <w:szCs w:val="28"/>
          <w:lang w:eastAsia="en-US"/>
        </w:rPr>
        <w:t>и</w:t>
      </w:r>
      <w:r w:rsidRPr="00B218E8">
        <w:rPr>
          <w:rFonts w:eastAsiaTheme="minorHAnsi"/>
          <w:sz w:val="28"/>
          <w:szCs w:val="28"/>
          <w:lang w:eastAsia="en-US"/>
        </w:rPr>
        <w:t>зменения в информацию об общественно полезной услуге)</w:t>
      </w:r>
      <w:r w:rsidRPr="00B218E8">
        <w:rPr>
          <w:rStyle w:val="a5"/>
          <w:rFonts w:eastAsiaTheme="minorHAnsi"/>
          <w:sz w:val="28"/>
          <w:szCs w:val="28"/>
          <w:lang w:eastAsia="en-US"/>
        </w:rPr>
        <w:footnoteReference w:id="1"/>
      </w:r>
    </w:p>
    <w:p w:rsidR="00C46C92" w:rsidRDefault="00C46C92" w:rsidP="00322663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22663" w:rsidRDefault="00322663" w:rsidP="00322663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1497"/>
        <w:gridCol w:w="1444"/>
        <w:gridCol w:w="584"/>
        <w:gridCol w:w="584"/>
        <w:gridCol w:w="1215"/>
        <w:gridCol w:w="1215"/>
        <w:gridCol w:w="556"/>
        <w:gridCol w:w="556"/>
        <w:gridCol w:w="1121"/>
        <w:gridCol w:w="599"/>
        <w:gridCol w:w="1017"/>
        <w:gridCol w:w="871"/>
        <w:gridCol w:w="871"/>
      </w:tblGrid>
      <w:tr w:rsidR="00322663" w:rsidTr="009926D0">
        <w:trPr>
          <w:gridAfter w:val="4"/>
        </w:trPr>
        <w:tc>
          <w:tcPr>
            <w:tcW w:w="0" w:type="auto"/>
            <w:gridSpan w:val="4"/>
          </w:tcPr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Наименование общественно полезной услуги</w:t>
            </w:r>
          </w:p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</w:t>
            </w:r>
          </w:p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</w:t>
            </w:r>
          </w:p>
        </w:tc>
        <w:tc>
          <w:tcPr>
            <w:tcW w:w="0" w:type="auto"/>
            <w:gridSpan w:val="4"/>
            <w:tcBorders>
              <w:right w:val="single" w:sz="4" w:space="0" w:color="auto"/>
            </w:tcBorders>
          </w:tcPr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по общероссийскому базовому (отраслевому) перечню (классификатору)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22663" w:rsidTr="009926D0">
        <w:trPr>
          <w:gridAfter w:val="4"/>
        </w:trPr>
        <w:tc>
          <w:tcPr>
            <w:tcW w:w="0" w:type="auto"/>
            <w:gridSpan w:val="8"/>
          </w:tcPr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Категории потребителей общественно полезной услуги (физическое лицо)</w:t>
            </w:r>
          </w:p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</w:t>
            </w:r>
          </w:p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322663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22663" w:rsidTr="009926D0">
        <w:trPr>
          <w:gridAfter w:val="4"/>
        </w:trPr>
        <w:tc>
          <w:tcPr>
            <w:tcW w:w="0" w:type="auto"/>
            <w:gridSpan w:val="10"/>
          </w:tcPr>
          <w:p w:rsidR="00C46C92" w:rsidRDefault="00C46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C46C92" w:rsidRDefault="00C46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87965" w:rsidRDefault="0068796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87965" w:rsidRDefault="0068796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87965" w:rsidRDefault="0068796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322663" w:rsidRPr="00452D2D" w:rsidRDefault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52D2D">
              <w:rPr>
                <w:rFonts w:eastAsiaTheme="minorHAnsi"/>
                <w:lang w:eastAsia="en-US"/>
              </w:rPr>
              <w:lastRenderedPageBreak/>
              <w:t>3. Показатели, характеризующие объем и (или) качество общественно полезной услуги</w:t>
            </w:r>
            <w:r w:rsidR="009926D0" w:rsidRPr="00452D2D">
              <w:rPr>
                <w:rFonts w:eastAsiaTheme="minorHAnsi"/>
                <w:lang w:eastAsia="en-US"/>
              </w:rPr>
              <w:t>:</w:t>
            </w:r>
          </w:p>
          <w:p w:rsidR="00322663" w:rsidRDefault="00322663" w:rsidP="003226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52D2D">
              <w:rPr>
                <w:rFonts w:eastAsiaTheme="minorHAnsi"/>
                <w:lang w:eastAsia="en-US"/>
              </w:rPr>
              <w:t>3.1. Показатели, характеризующие качество общественно полезной услуги</w:t>
            </w:r>
            <w:r w:rsidRPr="00452D2D">
              <w:rPr>
                <w:rStyle w:val="a5"/>
                <w:rFonts w:eastAsiaTheme="minorHAnsi"/>
                <w:lang w:eastAsia="en-US"/>
              </w:rPr>
              <w:footnoteReference w:id="2"/>
            </w:r>
            <w:r w:rsidR="009926D0" w:rsidRPr="00452D2D">
              <w:rPr>
                <w:rFonts w:eastAsiaTheme="minorHAnsi"/>
                <w:lang w:eastAsia="en-US"/>
              </w:rPr>
              <w:t>.</w:t>
            </w:r>
          </w:p>
          <w:p w:rsidR="00C267F6" w:rsidRDefault="00C267F6" w:rsidP="009926D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9926D0" w:rsidRPr="009926D0" w:rsidTr="009926D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926D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Уникальный номер реестровой записи</w:t>
            </w:r>
            <w:bookmarkStart w:id="1" w:name="_Ref121842184"/>
            <w:r w:rsidR="00176D3B" w:rsidRPr="009926D0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3"/>
            </w:r>
            <w:bookmarkEnd w:id="1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926D0">
              <w:rPr>
                <w:rFonts w:eastAsiaTheme="minorHAnsi"/>
                <w:sz w:val="20"/>
                <w:szCs w:val="20"/>
                <w:lang w:eastAsia="en-US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926D0">
              <w:rPr>
                <w:rFonts w:eastAsiaTheme="minorHAnsi"/>
                <w:sz w:val="20"/>
                <w:szCs w:val="20"/>
                <w:lang w:eastAsia="en-US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926D0">
              <w:rPr>
                <w:rFonts w:eastAsiaTheme="minorHAnsi"/>
                <w:sz w:val="20"/>
                <w:szCs w:val="20"/>
                <w:lang w:eastAsia="en-US"/>
              </w:rPr>
              <w:t>Показатель качества общественно полезной услуги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926D0">
              <w:rPr>
                <w:rFonts w:eastAsiaTheme="minorHAnsi"/>
                <w:sz w:val="20"/>
                <w:szCs w:val="20"/>
                <w:lang w:eastAsia="en-US"/>
              </w:rPr>
              <w:t>Значение показателя качества общественно полезной услуги</w:t>
            </w:r>
          </w:p>
        </w:tc>
      </w:tr>
      <w:tr w:rsidR="009926D0" w:rsidRPr="009926D0" w:rsidTr="009926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_______</w:t>
            </w:r>
          </w:p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_______</w:t>
            </w:r>
          </w:p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_______</w:t>
            </w:r>
          </w:p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_______</w:t>
            </w:r>
          </w:p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_______</w:t>
            </w:r>
          </w:p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______</w:t>
            </w:r>
          </w:p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20__ год (очередной финансовый год)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20__ год (1-й год планового периода)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20__ год (2-й год планового периода)</w:t>
            </w:r>
          </w:p>
        </w:tc>
      </w:tr>
      <w:tr w:rsidR="009926D0" w:rsidRPr="009926D0" w:rsidTr="009926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13823">
              <w:rPr>
                <w:rFonts w:eastAsiaTheme="minorHAnsi"/>
                <w:sz w:val="16"/>
                <w:szCs w:val="16"/>
                <w:lang w:eastAsia="en-US"/>
              </w:rPr>
              <w:t xml:space="preserve">код по </w:t>
            </w:r>
            <w:hyperlink r:id="rId7" w:history="1">
              <w:r w:rsidRPr="00813823">
                <w:rPr>
                  <w:rFonts w:eastAsiaTheme="minorHAnsi"/>
                  <w:sz w:val="16"/>
                  <w:szCs w:val="16"/>
                  <w:lang w:eastAsia="en-US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926D0" w:rsidRPr="009926D0" w:rsidTr="009926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813823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13823"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</w:tr>
      <w:tr w:rsidR="009926D0" w:rsidRPr="009926D0" w:rsidTr="009926D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926D0" w:rsidRPr="009926D0" w:rsidTr="009926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926D0" w:rsidRPr="009926D0" w:rsidTr="009926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9926D0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9926D0" w:rsidRDefault="009926D0" w:rsidP="00C267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26D0" w:rsidRDefault="009926D0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322663" w:rsidRDefault="00322663" w:rsidP="00C267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3.2. Показатели, характеризующие объем общественно полезной услуги</w:t>
      </w:r>
    </w:p>
    <w:p w:rsidR="00322663" w:rsidRDefault="00322663" w:rsidP="0032266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47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6"/>
        <w:gridCol w:w="1201"/>
        <w:gridCol w:w="1275"/>
        <w:gridCol w:w="1276"/>
        <w:gridCol w:w="1275"/>
        <w:gridCol w:w="1276"/>
        <w:gridCol w:w="1131"/>
        <w:gridCol w:w="570"/>
        <w:gridCol w:w="425"/>
        <w:gridCol w:w="706"/>
        <w:gridCol w:w="709"/>
        <w:gridCol w:w="709"/>
        <w:gridCol w:w="1417"/>
        <w:gridCol w:w="567"/>
        <w:gridCol w:w="567"/>
        <w:gridCol w:w="567"/>
      </w:tblGrid>
      <w:tr w:rsidR="00322663" w:rsidRPr="00E1766D" w:rsidTr="00E1766D">
        <w:trPr>
          <w:jc w:val="center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 w:rsidP="003404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Уникальный номер реестровой записи</w:t>
            </w:r>
            <w:r w:rsidR="003404A0" w:rsidRPr="00E1766D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fldChar w:fldCharType="begin"/>
            </w:r>
            <w:r w:rsidR="003404A0" w:rsidRPr="00E1766D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instrText xml:space="preserve"> NOTEREF _Ref121842184 \h  \* MERGEFORMAT </w:instrText>
            </w:r>
            <w:r w:rsidR="003404A0" w:rsidRPr="00E1766D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</w:r>
            <w:r w:rsidR="003404A0" w:rsidRPr="00E1766D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fldChar w:fldCharType="separate"/>
            </w:r>
            <w:r w:rsidR="00AE5B1B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t>3</w:t>
            </w:r>
            <w:r w:rsidR="003404A0" w:rsidRPr="00E1766D">
              <w:rPr>
                <w:rFonts w:eastAsiaTheme="minorHAnsi"/>
                <w:sz w:val="16"/>
                <w:szCs w:val="16"/>
                <w:vertAlign w:val="superscript"/>
                <w:lang w:eastAsia="en-US"/>
              </w:rPr>
              <w:fldChar w:fldCharType="end"/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Показатель объема общественно полезной услуги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Значение показателя объема общественно полезной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Среднегодовой размер платы (цена, тариф)</w:t>
            </w:r>
          </w:p>
        </w:tc>
      </w:tr>
      <w:tr w:rsidR="00E1766D" w:rsidRPr="00E1766D" w:rsidTr="00687965">
        <w:trPr>
          <w:cantSplit/>
          <w:trHeight w:val="1134"/>
          <w:jc w:val="center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______</w:t>
            </w:r>
          </w:p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______</w:t>
            </w:r>
          </w:p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______</w:t>
            </w:r>
          </w:p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_____</w:t>
            </w:r>
          </w:p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______</w:t>
            </w:r>
          </w:p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20__ год (очередной финансовый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20__ год (1-й год планового периода)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20__ год (2-й год планового периода)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20__ год (очередной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20__ год (1-й год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20__ год (2-й год планового периода)</w:t>
            </w:r>
          </w:p>
        </w:tc>
      </w:tr>
      <w:tr w:rsidR="00E1766D" w:rsidRPr="00E1766D" w:rsidTr="00687965">
        <w:trPr>
          <w:cantSplit/>
          <w:trHeight w:val="1415"/>
          <w:jc w:val="center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 xml:space="preserve">код по </w:t>
            </w:r>
            <w:hyperlink r:id="rId8" w:history="1">
              <w:r w:rsidRPr="00E1766D">
                <w:rPr>
                  <w:rFonts w:eastAsiaTheme="minorHAnsi"/>
                  <w:sz w:val="16"/>
                  <w:szCs w:val="16"/>
                  <w:lang w:eastAsia="en-US"/>
                </w:rPr>
                <w:t>ОКЕИ</w:t>
              </w:r>
            </w:hyperlink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 w:rsidP="00E1766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1766D" w:rsidRPr="00E1766D" w:rsidTr="00687965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1766D">
              <w:rPr>
                <w:rFonts w:eastAsiaTheme="minorHAnsi"/>
                <w:sz w:val="16"/>
                <w:szCs w:val="16"/>
                <w:lang w:eastAsia="en-US"/>
              </w:rPr>
              <w:t>16</w:t>
            </w:r>
          </w:p>
        </w:tc>
      </w:tr>
      <w:tr w:rsidR="00E1766D" w:rsidRPr="00E1766D" w:rsidTr="00687965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1766D" w:rsidRPr="00E1766D" w:rsidTr="00687965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1766D" w:rsidRPr="00E1766D" w:rsidTr="00687965">
        <w:trPr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E1766D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322663" w:rsidRDefault="00322663" w:rsidP="00322663">
      <w:pPr>
        <w:autoSpaceDE w:val="0"/>
        <w:autoSpaceDN w:val="0"/>
        <w:adjustRightInd w:val="0"/>
        <w:rPr>
          <w:rFonts w:eastAsiaTheme="minorHAnsi"/>
          <w:lang w:eastAsia="en-US"/>
        </w:rPr>
        <w:sectPr w:rsidR="00322663" w:rsidSect="00AE5B1B">
          <w:headerReference w:type="default" r:id="rId9"/>
          <w:pgSz w:w="16838" w:h="11905" w:orient="landscape"/>
          <w:pgMar w:top="1418" w:right="1276" w:bottom="1134" w:left="1559" w:header="0" w:footer="0" w:gutter="0"/>
          <w:pgNumType w:start="67"/>
          <w:cols w:space="720"/>
          <w:noEndnote/>
        </w:sectPr>
      </w:pPr>
    </w:p>
    <w:p w:rsidR="00322663" w:rsidRDefault="00322663" w:rsidP="00C267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4. Нормативные правовые акты, устанавливающие порядок (стандарт) оказания общественно полезной услуги</w:t>
      </w:r>
    </w:p>
    <w:p w:rsidR="00322663" w:rsidRDefault="00322663" w:rsidP="0032266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3827"/>
        <w:gridCol w:w="1417"/>
        <w:gridCol w:w="1361"/>
        <w:gridCol w:w="5444"/>
      </w:tblGrid>
      <w:tr w:rsidR="00322663" w:rsidRPr="00692466" w:rsidTr="009926D0">
        <w:tc>
          <w:tcPr>
            <w:tcW w:w="13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Нормативный правовой акт</w:t>
            </w:r>
          </w:p>
        </w:tc>
      </w:tr>
      <w:tr w:rsidR="00322663" w:rsidRPr="00692466" w:rsidTr="009926D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322663" w:rsidRPr="00692466" w:rsidTr="009926D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</w:tr>
      <w:tr w:rsidR="00322663" w:rsidRPr="00692466" w:rsidTr="009926D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22663" w:rsidRPr="00692466" w:rsidTr="009926D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22663" w:rsidRPr="00692466" w:rsidTr="009926D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22663" w:rsidRDefault="00322663" w:rsidP="0032266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22663" w:rsidRDefault="00322663" w:rsidP="00C267F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 Требования к оказанию общественно полезной услуги, устанавливаемые </w:t>
      </w:r>
      <w:r w:rsidR="00190FAD">
        <w:rPr>
          <w:rFonts w:eastAsiaTheme="minorHAnsi"/>
          <w:lang w:eastAsia="en-US"/>
        </w:rPr>
        <w:t>Уполномоченным органом</w:t>
      </w:r>
      <w:r>
        <w:rPr>
          <w:rFonts w:eastAsiaTheme="minorHAnsi"/>
          <w:lang w:eastAsia="en-US"/>
        </w:rPr>
        <w:t xml:space="preserve"> как получателем бюджетных средств</w:t>
      </w:r>
    </w:p>
    <w:p w:rsidR="00322663" w:rsidRDefault="00322663" w:rsidP="0032266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5244"/>
        <w:gridCol w:w="5387"/>
      </w:tblGrid>
      <w:tr w:rsidR="00322663" w:rsidRPr="00692466" w:rsidTr="009926D0"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5.1. Способы, формы и сроки информирования потребителей общественно полезной услуги</w:t>
            </w:r>
          </w:p>
        </w:tc>
      </w:tr>
      <w:tr w:rsidR="00322663" w:rsidRPr="00692466" w:rsidTr="009926D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Способы и формы информирования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Сроки информирования</w:t>
            </w:r>
          </w:p>
        </w:tc>
      </w:tr>
      <w:tr w:rsidR="00322663" w:rsidRPr="00692466" w:rsidTr="009926D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2466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</w:tr>
      <w:tr w:rsidR="00322663" w:rsidRPr="00692466" w:rsidTr="009926D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22663" w:rsidRPr="00692466" w:rsidTr="009926D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663" w:rsidRPr="00692466" w:rsidRDefault="0032266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22663" w:rsidRDefault="00322663" w:rsidP="009926D0">
      <w:pPr>
        <w:autoSpaceDE w:val="0"/>
        <w:autoSpaceDN w:val="0"/>
        <w:adjustRightInd w:val="0"/>
        <w:jc w:val="both"/>
      </w:pPr>
    </w:p>
    <w:sectPr w:rsidR="00322663" w:rsidSect="009926D0">
      <w:pgSz w:w="16838" w:h="11905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5E8" w:rsidRDefault="006925E8" w:rsidP="00322663">
      <w:r>
        <w:separator/>
      </w:r>
    </w:p>
  </w:endnote>
  <w:endnote w:type="continuationSeparator" w:id="0">
    <w:p w:rsidR="006925E8" w:rsidRDefault="006925E8" w:rsidP="0032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5E8" w:rsidRDefault="006925E8" w:rsidP="00322663">
      <w:r>
        <w:separator/>
      </w:r>
    </w:p>
  </w:footnote>
  <w:footnote w:type="continuationSeparator" w:id="0">
    <w:p w:rsidR="006925E8" w:rsidRDefault="006925E8" w:rsidP="00322663">
      <w:r>
        <w:continuationSeparator/>
      </w:r>
    </w:p>
  </w:footnote>
  <w:footnote w:id="1">
    <w:p w:rsidR="00176D3B" w:rsidRPr="00E80360" w:rsidRDefault="00322663" w:rsidP="00452D2D">
      <w:pPr>
        <w:pStyle w:val="a3"/>
        <w:jc w:val="both"/>
        <w:rPr>
          <w:rFonts w:eastAsiaTheme="minorHAnsi"/>
          <w:sz w:val="18"/>
          <w:szCs w:val="18"/>
          <w:lang w:eastAsia="en-US"/>
        </w:rPr>
      </w:pPr>
      <w:r w:rsidRPr="00E80360">
        <w:rPr>
          <w:rStyle w:val="a5"/>
          <w:sz w:val="18"/>
          <w:szCs w:val="18"/>
        </w:rPr>
        <w:footnoteRef/>
      </w:r>
      <w:r w:rsidRPr="00E80360">
        <w:rPr>
          <w:sz w:val="18"/>
          <w:szCs w:val="18"/>
        </w:rPr>
        <w:t xml:space="preserve"> </w:t>
      </w:r>
      <w:r w:rsidRPr="00E80360">
        <w:rPr>
          <w:rFonts w:eastAsiaTheme="minorHAnsi"/>
          <w:sz w:val="18"/>
          <w:szCs w:val="18"/>
          <w:lang w:eastAsia="en-US"/>
        </w:rPr>
        <w:t xml:space="preserve">Указывается в случае внесения изменения в информацию об общественно полезной услуге. В случае, если оказывается несколько общественно полезных услуг, приложение </w:t>
      </w:r>
      <w:r w:rsidR="00692466" w:rsidRPr="00E80360">
        <w:rPr>
          <w:rFonts w:eastAsiaTheme="minorHAnsi"/>
          <w:sz w:val="18"/>
          <w:szCs w:val="18"/>
          <w:lang w:eastAsia="en-US"/>
        </w:rPr>
        <w:t>14</w:t>
      </w:r>
      <w:r w:rsidRPr="00E80360">
        <w:rPr>
          <w:rFonts w:eastAsiaTheme="minorHAnsi"/>
          <w:sz w:val="18"/>
          <w:szCs w:val="18"/>
          <w:lang w:eastAsia="en-US"/>
        </w:rPr>
        <w:t xml:space="preserve"> «Информация об общественно полезной услуге» оформляется на каждую общественно полезную услугу отдельно.</w:t>
      </w:r>
      <w:r w:rsidR="00452D2D" w:rsidRPr="00E80360">
        <w:rPr>
          <w:rFonts w:eastAsiaTheme="minorHAnsi"/>
          <w:sz w:val="18"/>
          <w:szCs w:val="18"/>
          <w:lang w:eastAsia="en-US"/>
        </w:rPr>
        <w:t xml:space="preserve"> </w:t>
      </w:r>
      <w:r w:rsidR="00176D3B" w:rsidRPr="00E80360">
        <w:rPr>
          <w:rFonts w:eastAsiaTheme="minorHAnsi"/>
          <w:sz w:val="18"/>
          <w:szCs w:val="18"/>
          <w:lang w:eastAsia="en-US"/>
        </w:rPr>
        <w:t>При оказании услуг, включенных в перечень общественно полезных услуг, являющихся государственными (муниципальными) услугами, применяется их детализация, соответствующая содержанию таких услуг, включенных в базовый (отраслевой) перечень государственных и муниципальных услуг и работ.</w:t>
      </w:r>
    </w:p>
  </w:footnote>
  <w:footnote w:id="2">
    <w:p w:rsidR="00322663" w:rsidRPr="00E80360" w:rsidRDefault="00322663" w:rsidP="00452D2D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E80360">
        <w:rPr>
          <w:rStyle w:val="a5"/>
          <w:sz w:val="18"/>
          <w:szCs w:val="18"/>
        </w:rPr>
        <w:footnoteRef/>
      </w:r>
      <w:r w:rsidRPr="00E80360">
        <w:rPr>
          <w:sz w:val="18"/>
          <w:szCs w:val="18"/>
        </w:rPr>
        <w:t xml:space="preserve"> </w:t>
      </w:r>
      <w:r w:rsidRPr="00E80360">
        <w:rPr>
          <w:rFonts w:eastAsiaTheme="minorHAnsi"/>
          <w:sz w:val="18"/>
          <w:szCs w:val="18"/>
          <w:lang w:eastAsia="en-US"/>
        </w:rPr>
        <w:t>Заполняется при установлении показателей, характеризующих качество общественно полезной услуги.</w:t>
      </w:r>
    </w:p>
  </w:footnote>
  <w:footnote w:id="3">
    <w:p w:rsidR="00176D3B" w:rsidRPr="00E80360" w:rsidRDefault="00176D3B" w:rsidP="00E80360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E80360">
        <w:rPr>
          <w:rStyle w:val="a5"/>
          <w:sz w:val="18"/>
          <w:szCs w:val="18"/>
        </w:rPr>
        <w:footnoteRef/>
      </w:r>
      <w:r w:rsidRPr="00E80360">
        <w:rPr>
          <w:sz w:val="18"/>
          <w:szCs w:val="18"/>
        </w:rPr>
        <w:t xml:space="preserve"> З</w:t>
      </w:r>
      <w:r w:rsidRPr="00E80360">
        <w:rPr>
          <w:rFonts w:eastAsiaTheme="minorHAnsi"/>
          <w:sz w:val="18"/>
          <w:szCs w:val="18"/>
          <w:lang w:eastAsia="en-US"/>
        </w:rPr>
        <w:t>аполняется в соответствии с общероссийским базовым (отраслевым) перечнем (классификатором) государственных услуг (п</w:t>
      </w:r>
      <w:r w:rsidRPr="00E80360">
        <w:rPr>
          <w:sz w:val="18"/>
          <w:szCs w:val="18"/>
        </w:rPr>
        <w:t>ри необходимости</w:t>
      </w:r>
      <w:r w:rsidRPr="00E80360">
        <w:rPr>
          <w:rFonts w:eastAsiaTheme="minorHAnsi"/>
          <w:sz w:val="18"/>
          <w:szCs w:val="18"/>
          <w:lang w:eastAsia="en-U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652028"/>
      <w:docPartObj>
        <w:docPartGallery w:val="Page Numbers (Top of Page)"/>
        <w:docPartUnique/>
      </w:docPartObj>
    </w:sdtPr>
    <w:sdtEndPr/>
    <w:sdtContent>
      <w:p w:rsidR="00687965" w:rsidRDefault="00687965">
        <w:pPr>
          <w:pStyle w:val="a6"/>
          <w:jc w:val="center"/>
        </w:pPr>
      </w:p>
      <w:p w:rsidR="00687965" w:rsidRDefault="00687965">
        <w:pPr>
          <w:pStyle w:val="a6"/>
          <w:jc w:val="center"/>
        </w:pPr>
      </w:p>
      <w:p w:rsidR="00687965" w:rsidRDefault="006879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B60">
          <w:rPr>
            <w:noProof/>
          </w:rPr>
          <w:t>68</w:t>
        </w:r>
        <w:r>
          <w:fldChar w:fldCharType="end"/>
        </w:r>
      </w:p>
    </w:sdtContent>
  </w:sdt>
  <w:p w:rsidR="00687965" w:rsidRDefault="006879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6"/>
    <w:rsid w:val="00176D3B"/>
    <w:rsid w:val="00190FAD"/>
    <w:rsid w:val="0021541F"/>
    <w:rsid w:val="0028701A"/>
    <w:rsid w:val="003077B7"/>
    <w:rsid w:val="00322663"/>
    <w:rsid w:val="003404A0"/>
    <w:rsid w:val="003B53B2"/>
    <w:rsid w:val="00434B60"/>
    <w:rsid w:val="00452D2D"/>
    <w:rsid w:val="00673FA6"/>
    <w:rsid w:val="00687965"/>
    <w:rsid w:val="00692466"/>
    <w:rsid w:val="006925E8"/>
    <w:rsid w:val="007B1462"/>
    <w:rsid w:val="00813823"/>
    <w:rsid w:val="009252AE"/>
    <w:rsid w:val="009444D2"/>
    <w:rsid w:val="00973266"/>
    <w:rsid w:val="00990966"/>
    <w:rsid w:val="009926D0"/>
    <w:rsid w:val="00AA183C"/>
    <w:rsid w:val="00AE5B1B"/>
    <w:rsid w:val="00B218E8"/>
    <w:rsid w:val="00BD7892"/>
    <w:rsid w:val="00C267F6"/>
    <w:rsid w:val="00C46C92"/>
    <w:rsid w:val="00C75AC5"/>
    <w:rsid w:val="00CD78AD"/>
    <w:rsid w:val="00D161C7"/>
    <w:rsid w:val="00D36099"/>
    <w:rsid w:val="00DE22AA"/>
    <w:rsid w:val="00E1766D"/>
    <w:rsid w:val="00E50108"/>
    <w:rsid w:val="00E80360"/>
    <w:rsid w:val="00F9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E930"/>
  <w15:chartTrackingRefBased/>
  <w15:docId w15:val="{0E934C33-D2D6-4449-A0FB-2F6E306C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26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32266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26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2266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879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7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79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79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B5C5B169560F87C62F5C020F53C9EFA898D3E4DDDE12FF911900BB3A51C5A3BBD355121098D642E22C24B07BQ5oB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B5C5B169560F87C62F5C020F53C9EFA898D3E4DDDE12FF911900BB3A51C5A3BBD355121098D642E22C24B07BQ5oB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62CD-9626-46DB-81A9-03C25DBD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2023-01-12T09:58:00Z</cp:lastPrinted>
  <dcterms:created xsi:type="dcterms:W3CDTF">2023-01-17T06:28:00Z</dcterms:created>
  <dcterms:modified xsi:type="dcterms:W3CDTF">2023-01-18T06:48:00Z</dcterms:modified>
</cp:coreProperties>
</file>